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A77D2" w:rsidRDefault="0063124B" w:rsidP="004A77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line="275" w:lineRule="auto"/>
        <w:rPr>
          <w:rFonts w:ascii="Calibri" w:hAnsi="Calibri"/>
        </w:rPr>
      </w:pPr>
      <w:r>
        <w:fldChar w:fldCharType="begin"/>
      </w:r>
      <w:r w:rsidR="004A77D2">
        <w:instrText xml:space="preserve"> SEQ CHAPTER \h \r 1</w:instrText>
      </w:r>
      <w:r>
        <w:fldChar w:fldCharType="end"/>
      </w:r>
      <w:r w:rsidR="004A77D2">
        <w:rPr>
          <w:rFonts w:ascii="Calibri" w:hAnsi="Calibri"/>
          <w:b/>
        </w:rPr>
        <w:t>To:</w:t>
      </w:r>
      <w:r w:rsidR="004A77D2">
        <w:rPr>
          <w:rFonts w:ascii="Calibri" w:hAnsi="Calibri"/>
        </w:rPr>
        <w:t xml:space="preserve">  </w:t>
      </w:r>
      <w:r w:rsidR="004A77D2">
        <w:rPr>
          <w:rFonts w:ascii="Calibri" w:hAnsi="Calibri"/>
        </w:rPr>
        <w:tab/>
      </w:r>
      <w:r w:rsidR="004A77D2">
        <w:rPr>
          <w:rFonts w:ascii="Calibri" w:hAnsi="Calibri"/>
        </w:rPr>
        <w:tab/>
        <w:t>District 6900 Newsletter Editor</w:t>
      </w:r>
    </w:p>
    <w:p w:rsidR="004A77D2" w:rsidRDefault="004A77D2" w:rsidP="004A77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line="275" w:lineRule="auto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Attn:  Jackie Cuthbert</w:t>
      </w:r>
    </w:p>
    <w:p w:rsidR="004A77D2" w:rsidRDefault="004A77D2" w:rsidP="004A77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line="275" w:lineRule="auto"/>
        <w:ind w:left="720" w:firstLine="720"/>
        <w:rPr>
          <w:rFonts w:ascii="Calibri" w:hAnsi="Calibri"/>
        </w:rPr>
      </w:pPr>
      <w:r>
        <w:rPr>
          <w:rFonts w:ascii="Calibri" w:hAnsi="Calibri"/>
        </w:rPr>
        <w:t xml:space="preserve">cuthbert@mindspring.com </w:t>
      </w:r>
    </w:p>
    <w:p w:rsidR="004A77D2" w:rsidRDefault="004A77D2" w:rsidP="004A77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line="275" w:lineRule="auto"/>
        <w:rPr>
          <w:rFonts w:ascii="Calibri" w:hAnsi="Calibri"/>
        </w:rPr>
      </w:pPr>
      <w:r>
        <w:rPr>
          <w:rFonts w:ascii="Calibri" w:hAnsi="Calibri"/>
          <w:b/>
        </w:rPr>
        <w:t>From: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Jon </w:t>
      </w:r>
      <w:proofErr w:type="gramStart"/>
      <w:r>
        <w:rPr>
          <w:rFonts w:ascii="Calibri" w:hAnsi="Calibri"/>
        </w:rPr>
        <w:t xml:space="preserve">Yaeger   </w:t>
      </w:r>
      <w:proofErr w:type="gramEnd"/>
      <w:hyperlink r:id="rId5" w:history="1">
        <w:r>
          <w:rPr>
            <w:rStyle w:val="WPHyperlink"/>
            <w:rFonts w:ascii="Calibri" w:hAnsi="Calibri"/>
          </w:rPr>
          <w:t>jonyaegerrotary@gmail.com</w:t>
        </w:r>
      </w:hyperlink>
    </w:p>
    <w:p w:rsidR="004A77D2" w:rsidRDefault="004A77D2" w:rsidP="004A77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line="275" w:lineRule="auto"/>
        <w:ind w:left="720" w:firstLine="720"/>
        <w:rPr>
          <w:rFonts w:ascii="Calibri" w:hAnsi="Calibri"/>
        </w:rPr>
      </w:pPr>
      <w:r>
        <w:rPr>
          <w:rFonts w:ascii="Calibri" w:hAnsi="Calibri"/>
        </w:rPr>
        <w:t>(404) 610-9386  (cell)</w:t>
      </w:r>
    </w:p>
    <w:p w:rsidR="004A77D2" w:rsidRDefault="004A77D2" w:rsidP="004A77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line="275" w:lineRule="auto"/>
        <w:rPr>
          <w:rFonts w:ascii="Calibri" w:hAnsi="Calibri"/>
        </w:rPr>
      </w:pPr>
      <w:r>
        <w:rPr>
          <w:rFonts w:ascii="Calibri" w:hAnsi="Calibri"/>
        </w:rPr>
        <w:t xml:space="preserve">Date:    </w:t>
      </w:r>
      <w:r>
        <w:rPr>
          <w:rFonts w:ascii="Calibri" w:hAnsi="Calibri"/>
        </w:rPr>
        <w:tab/>
      </w:r>
      <w:r w:rsidR="005861C0">
        <w:rPr>
          <w:rFonts w:ascii="Calibri" w:hAnsi="Calibri"/>
        </w:rPr>
        <w:t>September 24</w:t>
      </w:r>
      <w:r>
        <w:rPr>
          <w:rFonts w:ascii="Calibri" w:hAnsi="Calibri"/>
        </w:rPr>
        <w:t xml:space="preserve">, 2016   </w:t>
      </w:r>
    </w:p>
    <w:p w:rsidR="004A77D2" w:rsidRDefault="004A77D2" w:rsidP="004A77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line="275" w:lineRule="auto"/>
        <w:rPr>
          <w:rFonts w:ascii="Calibri" w:hAnsi="Calibri"/>
          <w:b/>
        </w:rPr>
      </w:pPr>
    </w:p>
    <w:p w:rsidR="004A77D2" w:rsidRDefault="005861C0" w:rsidP="004A77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line="275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Nicholas House &amp; the RCNA:  20+ Years of Service</w:t>
      </w:r>
    </w:p>
    <w:p w:rsidR="004A77D2" w:rsidRDefault="004A77D2" w:rsidP="004A77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line="275" w:lineRule="auto"/>
        <w:rPr>
          <w:rFonts w:ascii="Calibri" w:hAnsi="Calibri"/>
        </w:rPr>
      </w:pPr>
    </w:p>
    <w:p w:rsidR="00DC0298" w:rsidRPr="00DC0298" w:rsidRDefault="00DC0298" w:rsidP="00DC0298">
      <w:pPr>
        <w:rPr>
          <w:rFonts w:ascii="Calibri" w:hAnsi="Calibri"/>
        </w:rPr>
      </w:pPr>
      <w:r w:rsidRPr="00DC0298">
        <w:rPr>
          <w:rFonts w:ascii="Calibri" w:hAnsi="Calibri"/>
        </w:rPr>
        <w:t>Nicholas House is a shelter that specializes in helping homeless families to achieve self-sufficiency.  It started in the halls of St. Bartholomew’</w:t>
      </w:r>
      <w:r w:rsidR="00D63B2C">
        <w:rPr>
          <w:rFonts w:ascii="Calibri" w:hAnsi="Calibri"/>
        </w:rPr>
        <w:t xml:space="preserve">s Episcopal Church in 1982; moved to a building behind the church, </w:t>
      </w:r>
      <w:r w:rsidRPr="00DC0298">
        <w:rPr>
          <w:rFonts w:ascii="Calibri" w:hAnsi="Calibri"/>
        </w:rPr>
        <w:t xml:space="preserve">and </w:t>
      </w:r>
      <w:r w:rsidR="00D63B2C">
        <w:rPr>
          <w:rFonts w:ascii="Calibri" w:hAnsi="Calibri"/>
        </w:rPr>
        <w:t xml:space="preserve">then </w:t>
      </w:r>
      <w:r w:rsidRPr="00DC0298">
        <w:rPr>
          <w:rFonts w:ascii="Calibri" w:hAnsi="Calibri"/>
        </w:rPr>
        <w:t xml:space="preserve">relocated to a much larger facility on Boulevard in metro Atlanta. </w:t>
      </w:r>
    </w:p>
    <w:p w:rsidR="004A77D2" w:rsidRPr="00DC0298" w:rsidRDefault="004A77D2" w:rsidP="004A77D2">
      <w:pPr>
        <w:rPr>
          <w:rFonts w:ascii="Calibri" w:hAnsi="Calibri"/>
        </w:rPr>
      </w:pPr>
    </w:p>
    <w:p w:rsidR="00083427" w:rsidRPr="00083427" w:rsidRDefault="00D63B2C" w:rsidP="00083427">
      <w:pPr>
        <w:rPr>
          <w:rFonts w:asciiTheme="majorHAnsi" w:eastAsiaTheme="minorEastAsia" w:hAnsiTheme="majorHAnsi" w:cstheme="minorBidi"/>
          <w:sz w:val="20"/>
          <w:szCs w:val="20"/>
        </w:rPr>
      </w:pPr>
      <w:r>
        <w:rPr>
          <w:rFonts w:asciiTheme="majorHAnsi" w:hAnsiTheme="majorHAnsi"/>
        </w:rPr>
        <w:t xml:space="preserve">The Rotary Club of North Atlanta (RCNA) has enjoyed a strong relationship with Nicholas House that has lasted more than twenty years.  Jon Yaeger, an RCNA member, served the program when it started in the church.  Rotarian Juliet </w:t>
      </w:r>
      <w:proofErr w:type="spellStart"/>
      <w:r>
        <w:rPr>
          <w:rFonts w:asciiTheme="majorHAnsi" w:hAnsiTheme="majorHAnsi"/>
        </w:rPr>
        <w:t>Reising</w:t>
      </w:r>
      <w:proofErr w:type="spellEnd"/>
      <w:r>
        <w:rPr>
          <w:rFonts w:asciiTheme="majorHAnsi" w:hAnsiTheme="majorHAnsi"/>
        </w:rPr>
        <w:t xml:space="preserve"> also served as </w:t>
      </w:r>
      <w:r w:rsidRPr="00083427">
        <w:rPr>
          <w:rFonts w:asciiTheme="majorHAnsi" w:hAnsiTheme="majorHAnsi"/>
        </w:rPr>
        <w:t>President of the Nicholas House Board.</w:t>
      </w:r>
      <w:r w:rsidR="00083427" w:rsidRPr="00083427">
        <w:rPr>
          <w:rFonts w:asciiTheme="majorHAnsi" w:hAnsiTheme="majorHAnsi"/>
        </w:rPr>
        <w:t xml:space="preserve">  </w:t>
      </w:r>
      <w:r w:rsidR="00083427" w:rsidRPr="00083427">
        <w:rPr>
          <w:rFonts w:asciiTheme="majorHAnsi" w:eastAsiaTheme="minorEastAsia" w:hAnsiTheme="majorHAnsi" w:cstheme="minorBidi"/>
          <w:color w:val="222222"/>
          <w:shd w:val="clear" w:color="auto" w:fill="FFFFFF"/>
        </w:rPr>
        <w:t>So far this year</w:t>
      </w:r>
      <w:r w:rsidR="00083427">
        <w:rPr>
          <w:rFonts w:asciiTheme="majorHAnsi" w:eastAsiaTheme="minorEastAsia" w:hAnsiTheme="majorHAnsi" w:cstheme="minorBidi"/>
          <w:color w:val="222222"/>
          <w:shd w:val="clear" w:color="auto" w:fill="FFFFFF"/>
        </w:rPr>
        <w:t>,</w:t>
      </w:r>
      <w:r w:rsidR="00083427" w:rsidRPr="00083427">
        <w:rPr>
          <w:rFonts w:asciiTheme="majorHAnsi" w:eastAsiaTheme="minorEastAsia" w:hAnsiTheme="majorHAnsi" w:cstheme="minorBidi"/>
          <w:color w:val="222222"/>
          <w:shd w:val="clear" w:color="auto" w:fill="FFFFFF"/>
        </w:rPr>
        <w:t xml:space="preserve"> North Atlanta Rotary has provided over $1500 in support of Nicholas House facilities and services.</w:t>
      </w:r>
    </w:p>
    <w:p w:rsidR="004A77D2" w:rsidRPr="00083427" w:rsidRDefault="004A77D2" w:rsidP="004A77D2">
      <w:pPr>
        <w:rPr>
          <w:rFonts w:asciiTheme="majorHAnsi" w:hAnsiTheme="majorHAnsi"/>
        </w:rPr>
      </w:pPr>
    </w:p>
    <w:p w:rsidR="00083427" w:rsidRDefault="00083427" w:rsidP="00083427">
      <w:pPr>
        <w:shd w:val="clear" w:color="auto" w:fill="FFFFFF"/>
        <w:rPr>
          <w:rFonts w:asciiTheme="majorHAnsi" w:eastAsiaTheme="minorEastAsia" w:hAnsiTheme="majorHAnsi" w:cstheme="minorBidi"/>
          <w:color w:val="222222"/>
        </w:rPr>
      </w:pPr>
      <w:r w:rsidRPr="00083427">
        <w:rPr>
          <w:rFonts w:asciiTheme="majorHAnsi" w:eastAsiaTheme="minorEastAsia" w:hAnsiTheme="majorHAnsi" w:cstheme="minorBidi"/>
          <w:color w:val="222222"/>
        </w:rPr>
        <w:t>O</w:t>
      </w:r>
      <w:r>
        <w:rPr>
          <w:rFonts w:asciiTheme="majorHAnsi" w:eastAsiaTheme="minorEastAsia" w:hAnsiTheme="majorHAnsi" w:cstheme="minorBidi"/>
          <w:color w:val="222222"/>
        </w:rPr>
        <w:t>n Tuesday, September 13th the RCNA</w:t>
      </w:r>
      <w:r w:rsidRPr="00083427">
        <w:rPr>
          <w:rFonts w:asciiTheme="majorHAnsi" w:eastAsiaTheme="minorEastAsia" w:hAnsiTheme="majorHAnsi" w:cstheme="minorBidi"/>
          <w:color w:val="222222"/>
        </w:rPr>
        <w:t xml:space="preserve"> participated in a hands on service event when several Rotarians planned, prepared, delivered and served dinner at the shelter house.  </w:t>
      </w:r>
      <w:r>
        <w:rPr>
          <w:rFonts w:asciiTheme="majorHAnsi" w:eastAsiaTheme="minorEastAsia" w:hAnsiTheme="majorHAnsi" w:cstheme="minorBidi"/>
          <w:color w:val="222222"/>
        </w:rPr>
        <w:t>More than</w:t>
      </w:r>
      <w:r w:rsidRPr="00083427">
        <w:rPr>
          <w:rFonts w:asciiTheme="majorHAnsi" w:eastAsiaTheme="minorEastAsia" w:hAnsiTheme="majorHAnsi" w:cstheme="minorBidi"/>
          <w:color w:val="222222"/>
        </w:rPr>
        <w:t> 19 children from families that are now participating in the Nicholas House Program</w:t>
      </w:r>
      <w:r>
        <w:rPr>
          <w:rFonts w:asciiTheme="majorHAnsi" w:eastAsiaTheme="minorEastAsia" w:hAnsiTheme="majorHAnsi" w:cstheme="minorBidi"/>
          <w:color w:val="222222"/>
        </w:rPr>
        <w:t xml:space="preserve"> attended;</w:t>
      </w:r>
      <w:r w:rsidRPr="00083427">
        <w:rPr>
          <w:rFonts w:asciiTheme="majorHAnsi" w:eastAsiaTheme="minorEastAsia" w:hAnsiTheme="majorHAnsi" w:cstheme="minorBidi"/>
          <w:color w:val="222222"/>
        </w:rPr>
        <w:t xml:space="preserve"> more than 35 individuals were served.  </w:t>
      </w:r>
    </w:p>
    <w:p w:rsidR="00083427" w:rsidRDefault="00083427" w:rsidP="00083427">
      <w:pPr>
        <w:shd w:val="clear" w:color="auto" w:fill="FFFFFF"/>
        <w:rPr>
          <w:rFonts w:asciiTheme="majorHAnsi" w:eastAsiaTheme="minorEastAsia" w:hAnsiTheme="majorHAnsi" w:cstheme="minorBidi"/>
          <w:color w:val="222222"/>
        </w:rPr>
      </w:pPr>
    </w:p>
    <w:p w:rsidR="00083427" w:rsidRPr="00083427" w:rsidRDefault="00083427" w:rsidP="00083427">
      <w:pPr>
        <w:shd w:val="clear" w:color="auto" w:fill="FFFFFF"/>
        <w:rPr>
          <w:rFonts w:asciiTheme="majorHAnsi" w:eastAsiaTheme="minorEastAsia" w:hAnsiTheme="majorHAnsi" w:cstheme="minorBidi"/>
          <w:color w:val="222222"/>
        </w:rPr>
      </w:pPr>
      <w:r>
        <w:rPr>
          <w:rFonts w:asciiTheme="majorHAnsi" w:eastAsiaTheme="minorEastAsia" w:hAnsiTheme="majorHAnsi" w:cstheme="minorBidi"/>
          <w:color w:val="222222"/>
        </w:rPr>
        <w:t>Dinner participants</w:t>
      </w:r>
      <w:r w:rsidRPr="00083427">
        <w:rPr>
          <w:rFonts w:asciiTheme="majorHAnsi" w:eastAsiaTheme="minorEastAsia" w:hAnsiTheme="majorHAnsi" w:cstheme="minorBidi"/>
          <w:color w:val="222222"/>
        </w:rPr>
        <w:t> enjoyed baked and fried chicken, pulled pork with BBQ sauce, green beans, potato salad, rolls, cookies, brownies, fruit pops, lemonade, ice tea and milk!  </w:t>
      </w:r>
    </w:p>
    <w:p w:rsidR="00083427" w:rsidRPr="00083427" w:rsidRDefault="00083427" w:rsidP="00083427">
      <w:pPr>
        <w:shd w:val="clear" w:color="auto" w:fill="FFFFFF"/>
        <w:rPr>
          <w:rFonts w:asciiTheme="majorHAnsi" w:eastAsiaTheme="minorEastAsia" w:hAnsiTheme="majorHAnsi" w:cstheme="minorBidi"/>
          <w:color w:val="222222"/>
        </w:rPr>
      </w:pPr>
      <w:r w:rsidRPr="00083427">
        <w:rPr>
          <w:rFonts w:asciiTheme="majorHAnsi" w:eastAsiaTheme="minorEastAsia" w:hAnsiTheme="majorHAnsi" w:cstheme="minorBidi"/>
          <w:color w:val="222222"/>
        </w:rPr>
        <w:t> </w:t>
      </w:r>
    </w:p>
    <w:p w:rsidR="00F705B1" w:rsidRDefault="0010416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149860</wp:posOffset>
            </wp:positionV>
            <wp:extent cx="3491865" cy="2618740"/>
            <wp:effectExtent l="25400" t="0" r="0" b="0"/>
            <wp:wrapTight wrapText="bothSides">
              <wp:wrapPolygon edited="0">
                <wp:start x="-157" y="0"/>
                <wp:lineTo x="-157" y="21370"/>
                <wp:lineTo x="21525" y="21370"/>
                <wp:lineTo x="21525" y="0"/>
                <wp:lineTo x="-157" y="0"/>
              </wp:wrapPolygon>
            </wp:wrapTight>
            <wp:docPr id="9" name="Picture 9" descr="::waiting-to-ser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waiting-to-serv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65" cy="261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DE4" w:rsidRDefault="00A20DE4"/>
    <w:p w:rsidR="00083427" w:rsidRDefault="00083427"/>
    <w:p w:rsidR="00083427" w:rsidRDefault="00083427"/>
    <w:p w:rsidR="00083427" w:rsidRDefault="00083427"/>
    <w:p w:rsidR="00083427" w:rsidRDefault="00083427"/>
    <w:p w:rsidR="00083427" w:rsidRDefault="00083427"/>
    <w:p w:rsidR="00083427" w:rsidRDefault="00083427"/>
    <w:p w:rsidR="00083427" w:rsidRDefault="00083427"/>
    <w:p w:rsidR="00083427" w:rsidRDefault="00083427"/>
    <w:p w:rsidR="00083427" w:rsidRDefault="00083427"/>
    <w:p w:rsidR="00083427" w:rsidRDefault="00083427"/>
    <w:p w:rsidR="00083427" w:rsidRDefault="00083427"/>
    <w:p w:rsidR="00A20DE4" w:rsidRDefault="00A20DE4"/>
    <w:p w:rsidR="00A20DE4" w:rsidRDefault="00A20DE4"/>
    <w:p w:rsidR="0010416C" w:rsidRDefault="00F22641" w:rsidP="00F22641">
      <w:pPr>
        <w:shd w:val="clear" w:color="auto" w:fill="FFFFFF"/>
        <w:rPr>
          <w:rFonts w:asciiTheme="majorHAnsi" w:hAnsiTheme="majorHAnsi"/>
          <w:b/>
          <w:color w:val="222222"/>
        </w:rPr>
      </w:pPr>
      <w:r>
        <w:rPr>
          <w:rFonts w:asciiTheme="majorHAnsi" w:hAnsiTheme="majorHAnsi"/>
          <w:b/>
          <w:color w:val="222222"/>
        </w:rPr>
        <w:t xml:space="preserve">   </w:t>
      </w:r>
    </w:p>
    <w:p w:rsidR="0010416C" w:rsidRDefault="0010416C" w:rsidP="00F22641">
      <w:pPr>
        <w:shd w:val="clear" w:color="auto" w:fill="FFFFFF"/>
        <w:rPr>
          <w:rFonts w:asciiTheme="majorHAnsi" w:hAnsiTheme="majorHAnsi"/>
          <w:b/>
          <w:color w:val="222222"/>
        </w:rPr>
      </w:pPr>
    </w:p>
    <w:p w:rsidR="00F22641" w:rsidRDefault="0010416C" w:rsidP="00F22641">
      <w:pPr>
        <w:shd w:val="clear" w:color="auto" w:fill="FFFFFF"/>
        <w:rPr>
          <w:rFonts w:asciiTheme="majorHAnsi" w:hAnsiTheme="majorHAnsi"/>
          <w:color w:val="222222"/>
        </w:rPr>
      </w:pPr>
      <w:r>
        <w:rPr>
          <w:rFonts w:asciiTheme="majorHAnsi" w:hAnsiTheme="majorHAnsi"/>
          <w:b/>
          <w:color w:val="222222"/>
        </w:rPr>
        <w:t xml:space="preserve">     </w:t>
      </w:r>
      <w:r w:rsidR="0043304E">
        <w:rPr>
          <w:rFonts w:asciiTheme="majorHAnsi" w:hAnsiTheme="majorHAnsi"/>
          <w:b/>
          <w:color w:val="222222"/>
        </w:rPr>
        <w:t xml:space="preserve">                              </w:t>
      </w:r>
      <w:r w:rsidR="00F22641" w:rsidRPr="009E426E">
        <w:rPr>
          <w:rFonts w:asciiTheme="majorHAnsi" w:hAnsiTheme="majorHAnsi"/>
          <w:b/>
          <w:color w:val="222222"/>
        </w:rPr>
        <w:t>Figure 1</w:t>
      </w:r>
      <w:r w:rsidR="00F22641">
        <w:rPr>
          <w:rFonts w:asciiTheme="majorHAnsi" w:hAnsiTheme="majorHAnsi"/>
          <w:color w:val="222222"/>
        </w:rPr>
        <w:t xml:space="preserve">.   </w:t>
      </w:r>
      <w:r w:rsidR="0043304E">
        <w:rPr>
          <w:rFonts w:asciiTheme="majorHAnsi" w:hAnsiTheme="majorHAnsi"/>
          <w:color w:val="222222"/>
        </w:rPr>
        <w:t xml:space="preserve">RCNA </w:t>
      </w:r>
      <w:r>
        <w:rPr>
          <w:rFonts w:asciiTheme="majorHAnsi" w:hAnsiTheme="majorHAnsi"/>
          <w:color w:val="222222"/>
        </w:rPr>
        <w:t>Nicholas House Volunteers</w:t>
      </w:r>
    </w:p>
    <w:p w:rsidR="00A20DE4" w:rsidRDefault="00A20DE4"/>
    <w:p w:rsidR="00A20DE4" w:rsidRDefault="00C2422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55880</wp:posOffset>
            </wp:positionV>
            <wp:extent cx="4064000" cy="3048000"/>
            <wp:effectExtent l="25400" t="0" r="0" b="0"/>
            <wp:wrapTight wrapText="bothSides">
              <wp:wrapPolygon edited="0">
                <wp:start x="-135" y="0"/>
                <wp:lineTo x="-135" y="21420"/>
                <wp:lineTo x="21600" y="21420"/>
                <wp:lineTo x="21600" y="0"/>
                <wp:lineTo x="-135" y="0"/>
              </wp:wrapPolygon>
            </wp:wrapTight>
            <wp:docPr id="10" name="Picture 10" descr="::Serving-Group-selfie-copy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Serving-Group-selfie-copy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DE4" w:rsidRDefault="00A20DE4"/>
    <w:p w:rsidR="00A20DE4" w:rsidRDefault="00A20DE4"/>
    <w:p w:rsidR="00A20DE4" w:rsidRDefault="00A20DE4"/>
    <w:p w:rsidR="00F22641" w:rsidRDefault="00F22641"/>
    <w:p w:rsidR="00F22641" w:rsidRDefault="00F22641"/>
    <w:p w:rsidR="00F22641" w:rsidRDefault="00F22641"/>
    <w:p w:rsidR="00F22641" w:rsidRDefault="00F22641"/>
    <w:p w:rsidR="00F22641" w:rsidRDefault="00F22641"/>
    <w:p w:rsidR="00F22641" w:rsidRDefault="00F22641"/>
    <w:p w:rsidR="00F22641" w:rsidRDefault="00F22641"/>
    <w:p w:rsidR="00F22641" w:rsidRDefault="00F22641"/>
    <w:p w:rsidR="00F22641" w:rsidRDefault="00F22641"/>
    <w:p w:rsidR="00F22641" w:rsidRDefault="00F22641"/>
    <w:p w:rsidR="00F22641" w:rsidRDefault="00F22641"/>
    <w:p w:rsidR="00F22641" w:rsidRDefault="00F22641"/>
    <w:p w:rsidR="00F22641" w:rsidRDefault="00F22641"/>
    <w:p w:rsidR="00F22641" w:rsidRDefault="00F22641"/>
    <w:p w:rsidR="008059A8" w:rsidRDefault="00F22641" w:rsidP="00F22641">
      <w:pPr>
        <w:shd w:val="clear" w:color="auto" w:fill="FFFFFF"/>
        <w:rPr>
          <w:rFonts w:asciiTheme="majorHAnsi" w:hAnsiTheme="majorHAnsi"/>
          <w:b/>
          <w:color w:val="222222"/>
        </w:rPr>
      </w:pPr>
      <w:r>
        <w:rPr>
          <w:rFonts w:asciiTheme="majorHAnsi" w:hAnsiTheme="majorHAnsi"/>
          <w:b/>
          <w:color w:val="222222"/>
        </w:rPr>
        <w:t xml:space="preserve">       </w:t>
      </w:r>
    </w:p>
    <w:p w:rsidR="008059A8" w:rsidRDefault="008059A8" w:rsidP="00F22641">
      <w:pPr>
        <w:shd w:val="clear" w:color="auto" w:fill="FFFFFF"/>
        <w:rPr>
          <w:rFonts w:asciiTheme="majorHAnsi" w:hAnsiTheme="majorHAnsi"/>
          <w:b/>
          <w:color w:val="222222"/>
        </w:rPr>
      </w:pPr>
    </w:p>
    <w:p w:rsidR="00F22641" w:rsidRDefault="00C24228" w:rsidP="00C24228">
      <w:pPr>
        <w:shd w:val="clear" w:color="auto" w:fill="FFFFFF"/>
        <w:rPr>
          <w:rFonts w:asciiTheme="majorHAnsi" w:hAnsiTheme="majorHAnsi"/>
          <w:color w:val="222222"/>
        </w:rPr>
      </w:pPr>
      <w:r>
        <w:rPr>
          <w:rFonts w:asciiTheme="majorHAnsi" w:hAnsiTheme="majorHAnsi"/>
          <w:b/>
          <w:color w:val="222222"/>
        </w:rPr>
        <w:t xml:space="preserve">                         </w:t>
      </w:r>
      <w:r w:rsidR="00F22641" w:rsidRPr="009E426E">
        <w:rPr>
          <w:rFonts w:asciiTheme="majorHAnsi" w:hAnsiTheme="majorHAnsi"/>
          <w:b/>
          <w:color w:val="222222"/>
        </w:rPr>
        <w:t xml:space="preserve">Figure </w:t>
      </w:r>
      <w:r w:rsidR="00F22641">
        <w:rPr>
          <w:rFonts w:asciiTheme="majorHAnsi" w:hAnsiTheme="majorHAnsi"/>
          <w:b/>
          <w:color w:val="222222"/>
        </w:rPr>
        <w:t>2</w:t>
      </w:r>
      <w:r w:rsidR="00F22641">
        <w:rPr>
          <w:rFonts w:asciiTheme="majorHAnsi" w:hAnsiTheme="majorHAnsi"/>
          <w:color w:val="222222"/>
        </w:rPr>
        <w:t xml:space="preserve">.   </w:t>
      </w:r>
      <w:r>
        <w:rPr>
          <w:rFonts w:asciiTheme="majorHAnsi" w:hAnsiTheme="majorHAnsi"/>
          <w:color w:val="222222"/>
        </w:rPr>
        <w:t>Volunteers with friends and family</w:t>
      </w:r>
    </w:p>
    <w:p w:rsidR="00C24228" w:rsidRDefault="00C24228" w:rsidP="00F22641">
      <w:pPr>
        <w:shd w:val="clear" w:color="auto" w:fill="FFFFFF"/>
        <w:rPr>
          <w:rFonts w:asciiTheme="majorHAnsi" w:hAnsiTheme="majorHAnsi"/>
          <w:color w:val="222222"/>
        </w:rPr>
      </w:pPr>
    </w:p>
    <w:p w:rsidR="00C24228" w:rsidRDefault="00C24228" w:rsidP="00F22641">
      <w:pPr>
        <w:shd w:val="clear" w:color="auto" w:fill="FFFFFF"/>
        <w:rPr>
          <w:rFonts w:asciiTheme="majorHAnsi" w:hAnsiTheme="majorHAnsi"/>
          <w:color w:val="222222"/>
        </w:rPr>
      </w:pPr>
    </w:p>
    <w:p w:rsidR="00F22641" w:rsidRDefault="00F22641" w:rsidP="00F22641">
      <w:pPr>
        <w:shd w:val="clear" w:color="auto" w:fill="FFFFFF"/>
        <w:rPr>
          <w:rFonts w:asciiTheme="majorHAnsi" w:hAnsiTheme="majorHAnsi"/>
          <w:color w:val="222222"/>
        </w:rPr>
      </w:pPr>
    </w:p>
    <w:p w:rsidR="00F22641" w:rsidRPr="009E426E" w:rsidRDefault="00F22641" w:rsidP="00F22641">
      <w:pPr>
        <w:shd w:val="clear" w:color="auto" w:fill="FFFFFF"/>
        <w:rPr>
          <w:rFonts w:asciiTheme="majorHAnsi" w:hAnsiTheme="majorHAnsi"/>
          <w:color w:val="222222"/>
        </w:rPr>
      </w:pPr>
      <w:r>
        <w:rPr>
          <w:rFonts w:asciiTheme="majorHAnsi" w:hAnsiTheme="majorHAnsi"/>
          <w:color w:val="222222"/>
        </w:rPr>
        <w:t xml:space="preserve">                                                                     *          *         *</w:t>
      </w:r>
    </w:p>
    <w:p w:rsidR="00F22641" w:rsidRDefault="00F22641"/>
    <w:sectPr w:rsidR="00F22641" w:rsidSect="00F22641">
      <w:pgSz w:w="12240" w:h="15840"/>
      <w:pgMar w:top="108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D2"/>
    <w:rsid w:val="00002A58"/>
    <w:rsid w:val="00083427"/>
    <w:rsid w:val="000B331B"/>
    <w:rsid w:val="0010416C"/>
    <w:rsid w:val="0043304E"/>
    <w:rsid w:val="004A77D2"/>
    <w:rsid w:val="005861C0"/>
    <w:rsid w:val="0063124B"/>
    <w:rsid w:val="006D6474"/>
    <w:rsid w:val="008059A8"/>
    <w:rsid w:val="00A20DE4"/>
    <w:rsid w:val="00C24228"/>
    <w:rsid w:val="00D63B2C"/>
    <w:rsid w:val="00DC0298"/>
    <w:rsid w:val="00F22641"/>
    <w:rsid w:val="00F705B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7D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PHyperlink">
    <w:name w:val="WP_Hyperlink"/>
    <w:basedOn w:val="DefaultParagraphFont"/>
    <w:rsid w:val="004A77D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7D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PHyperlink">
    <w:name w:val="WP_Hyperlink"/>
    <w:basedOn w:val="DefaultParagraphFont"/>
    <w:rsid w:val="004A77D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onathan.yaeger@gmail.com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Macintosh Word</Application>
  <DocSecurity>0</DocSecurity>
  <Lines>12</Lines>
  <Paragraphs>3</Paragraphs>
  <ScaleCrop>false</ScaleCrop>
  <Company>AMS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Yaeger</dc:creator>
  <cp:keywords/>
  <dc:description/>
  <cp:lastModifiedBy>Gerald A. Bush</cp:lastModifiedBy>
  <cp:revision>2</cp:revision>
  <dcterms:created xsi:type="dcterms:W3CDTF">2016-09-25T03:45:00Z</dcterms:created>
  <dcterms:modified xsi:type="dcterms:W3CDTF">2016-09-25T03:45:00Z</dcterms:modified>
</cp:coreProperties>
</file>